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1E" w:rsidRPr="009F6AAC" w:rsidRDefault="003E6D1E" w:rsidP="003E6D1E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АЮ</w:t>
      </w:r>
    </w:p>
    <w:p w:rsidR="003E6D1E" w:rsidRPr="009F6AAC" w:rsidRDefault="003E6D1E" w:rsidP="003E6D1E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 xml:space="preserve">Заместитель </w:t>
      </w:r>
      <w:r>
        <w:rPr>
          <w:rFonts w:ascii="Times New Roman" w:hAnsi="Times New Roman" w:cs="Times New Roman"/>
          <w:sz w:val="30"/>
          <w:szCs w:val="30"/>
        </w:rPr>
        <w:t xml:space="preserve">генерального </w:t>
      </w:r>
      <w:r w:rsidRPr="009F6AAC">
        <w:rPr>
          <w:rFonts w:ascii="Times New Roman" w:hAnsi="Times New Roman" w:cs="Times New Roman"/>
          <w:sz w:val="30"/>
          <w:szCs w:val="30"/>
        </w:rPr>
        <w:t>директора</w:t>
      </w:r>
      <w:r w:rsidR="00672AEE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директор</w:t>
      </w:r>
      <w:r w:rsidRPr="009F6AAC">
        <w:rPr>
          <w:rFonts w:ascii="Times New Roman" w:hAnsi="Times New Roman" w:cs="Times New Roman"/>
          <w:sz w:val="30"/>
          <w:szCs w:val="30"/>
        </w:rPr>
        <w:t xml:space="preserve"> по экономике, режиму, эксплуатации здания и оборудования государственного учреждения «Национальная библиотека Беларуси»</w:t>
      </w:r>
    </w:p>
    <w:p w:rsidR="003E6D1E" w:rsidRPr="009F6AAC" w:rsidRDefault="003E6D1E" w:rsidP="003E6D1E">
      <w:pPr>
        <w:tabs>
          <w:tab w:val="left" w:pos="3480"/>
        </w:tabs>
        <w:spacing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 xml:space="preserve">________________ </w:t>
      </w:r>
      <w:proofErr w:type="spellStart"/>
      <w:r w:rsidRPr="009F6AAC">
        <w:rPr>
          <w:rFonts w:ascii="Times New Roman" w:hAnsi="Times New Roman" w:cs="Times New Roman"/>
          <w:sz w:val="30"/>
          <w:szCs w:val="30"/>
        </w:rPr>
        <w:t>С.Б.Касперович</w:t>
      </w:r>
      <w:proofErr w:type="spellEnd"/>
    </w:p>
    <w:p w:rsidR="003E6D1E" w:rsidRPr="00C2561B" w:rsidRDefault="003E6D1E" w:rsidP="003E6D1E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«____» _______________ 20</w:t>
      </w:r>
      <w:r w:rsidR="00EB2F31">
        <w:rPr>
          <w:rFonts w:ascii="Times New Roman" w:hAnsi="Times New Roman" w:cs="Times New Roman"/>
          <w:sz w:val="30"/>
          <w:szCs w:val="30"/>
        </w:rPr>
        <w:t>21</w:t>
      </w: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3E4875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0356B" w:rsidRPr="009F6AAC" w:rsidRDefault="0030356B" w:rsidP="003035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ДОКУМЕНТАЦИЯ ДЛЯ ПЕРЕГОВОРОВ №НББ</w:t>
      </w:r>
      <w:r w:rsidRPr="00104881">
        <w:rPr>
          <w:rFonts w:ascii="Times New Roman" w:hAnsi="Times New Roman" w:cs="Times New Roman"/>
          <w:sz w:val="30"/>
          <w:szCs w:val="30"/>
        </w:rPr>
        <w:t xml:space="preserve"> </w:t>
      </w:r>
      <w:r w:rsidR="006876FD">
        <w:rPr>
          <w:rFonts w:ascii="Times New Roman" w:hAnsi="Times New Roman" w:cs="Times New Roman"/>
          <w:sz w:val="30"/>
          <w:szCs w:val="30"/>
        </w:rPr>
        <w:t>2</w:t>
      </w:r>
      <w:r w:rsidR="00294C03">
        <w:rPr>
          <w:rFonts w:ascii="Times New Roman" w:hAnsi="Times New Roman" w:cs="Times New Roman"/>
          <w:sz w:val="30"/>
          <w:szCs w:val="30"/>
        </w:rPr>
        <w:t>7</w:t>
      </w:r>
      <w:r w:rsidR="00380A29" w:rsidRPr="00380A29">
        <w:rPr>
          <w:rFonts w:ascii="Times New Roman" w:hAnsi="Times New Roman" w:cs="Times New Roman"/>
          <w:sz w:val="30"/>
          <w:szCs w:val="30"/>
        </w:rPr>
        <w:t>/</w:t>
      </w:r>
      <w:r w:rsidR="00EB2F31">
        <w:rPr>
          <w:rFonts w:ascii="Times New Roman" w:hAnsi="Times New Roman" w:cs="Times New Roman"/>
          <w:sz w:val="30"/>
          <w:szCs w:val="30"/>
        </w:rPr>
        <w:t>21</w:t>
      </w:r>
      <w:r w:rsidRPr="00EB7AE7">
        <w:rPr>
          <w:rFonts w:ascii="Times New Roman" w:hAnsi="Times New Roman" w:cs="Times New Roman"/>
          <w:sz w:val="30"/>
          <w:szCs w:val="30"/>
        </w:rPr>
        <w:t>П</w:t>
      </w:r>
    </w:p>
    <w:p w:rsidR="0030356B" w:rsidRPr="009F6AAC" w:rsidRDefault="0030356B" w:rsidP="00303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без предварительного квалификационного отбора участников, </w:t>
      </w:r>
    </w:p>
    <w:p w:rsidR="0030356B" w:rsidRPr="009F6AAC" w:rsidRDefault="0030356B" w:rsidP="00D07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с проведением процедуры улучшения предложения</w:t>
      </w:r>
    </w:p>
    <w:p w:rsidR="00386639" w:rsidRPr="009F6AAC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38663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оставщика на закупку товар</w:t>
      </w:r>
      <w:r w:rsidR="0038663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386639" w:rsidRPr="0012022B" w:rsidRDefault="00386639" w:rsidP="00386639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294C03">
        <w:rPr>
          <w:rFonts w:ascii="Times New Roman" w:hAnsi="Times New Roman" w:cs="Times New Roman"/>
          <w:color w:val="000000"/>
          <w:sz w:val="30"/>
          <w:szCs w:val="30"/>
        </w:rPr>
        <w:t>Линолеум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30356B" w:rsidRPr="00523F65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B707AB" w:rsidRDefault="00E0408B" w:rsidP="00B7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Pr="00885B61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BB1" w:rsidRPr="00232856" w:rsidRDefault="00C61BB1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4D3B" w:rsidRPr="00232856" w:rsidRDefault="00F04D3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C6D" w:rsidRDefault="00645C6D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Pr="00926EB8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66A1" w:rsidRPr="00926EB8" w:rsidRDefault="003D66A1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tabs>
          <w:tab w:val="left" w:pos="3480"/>
        </w:tabs>
        <w:ind w:right="-5"/>
        <w:jc w:val="center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t>Минск 20</w:t>
      </w:r>
      <w:r w:rsidR="00C36BFA">
        <w:rPr>
          <w:rFonts w:ascii="Times New Roman" w:hAnsi="Times New Roman" w:cs="Times New Roman"/>
          <w:sz w:val="30"/>
          <w:szCs w:val="30"/>
        </w:rPr>
        <w:t>21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lastRenderedPageBreak/>
        <w:t xml:space="preserve">Настоящие переговоры проводятся в соответствии с Указом Президента Республики Беларусь от </w:t>
      </w:r>
      <w:r w:rsidR="005922DA">
        <w:rPr>
          <w:rFonts w:ascii="Times New Roman" w:hAnsi="Times New Roman" w:cs="Times New Roman"/>
          <w:sz w:val="30"/>
          <w:szCs w:val="30"/>
        </w:rPr>
        <w:t>07</w:t>
      </w:r>
      <w:r w:rsidRPr="00885B61">
        <w:rPr>
          <w:rFonts w:ascii="Times New Roman" w:hAnsi="Times New Roman" w:cs="Times New Roman"/>
          <w:sz w:val="30"/>
          <w:szCs w:val="30"/>
        </w:rPr>
        <w:t>.</w:t>
      </w:r>
      <w:r w:rsidR="005922DA">
        <w:rPr>
          <w:rFonts w:ascii="Times New Roman" w:hAnsi="Times New Roman" w:cs="Times New Roman"/>
          <w:sz w:val="30"/>
          <w:szCs w:val="30"/>
        </w:rPr>
        <w:t>06</w:t>
      </w:r>
      <w:r w:rsidRPr="00885B61">
        <w:rPr>
          <w:rFonts w:ascii="Times New Roman" w:hAnsi="Times New Roman" w:cs="Times New Roman"/>
          <w:sz w:val="30"/>
          <w:szCs w:val="30"/>
        </w:rPr>
        <w:t>.201</w:t>
      </w:r>
      <w:r w:rsidR="005922DA">
        <w:rPr>
          <w:rFonts w:ascii="Times New Roman" w:hAnsi="Times New Roman" w:cs="Times New Roman"/>
          <w:sz w:val="30"/>
          <w:szCs w:val="30"/>
        </w:rPr>
        <w:t>9</w:t>
      </w:r>
      <w:r w:rsidRPr="00885B61">
        <w:rPr>
          <w:rFonts w:ascii="Times New Roman" w:hAnsi="Times New Roman" w:cs="Times New Roman"/>
          <w:sz w:val="30"/>
          <w:szCs w:val="30"/>
        </w:rPr>
        <w:t xml:space="preserve"> №</w:t>
      </w:r>
      <w:r w:rsidR="005922DA">
        <w:rPr>
          <w:rFonts w:ascii="Times New Roman" w:hAnsi="Times New Roman" w:cs="Times New Roman"/>
          <w:sz w:val="30"/>
          <w:szCs w:val="30"/>
        </w:rPr>
        <w:t>223</w:t>
      </w:r>
      <w:r w:rsidRPr="00885B61">
        <w:rPr>
          <w:rFonts w:ascii="Times New Roman" w:hAnsi="Times New Roman" w:cs="Times New Roman"/>
          <w:sz w:val="30"/>
          <w:szCs w:val="30"/>
        </w:rPr>
        <w:t xml:space="preserve"> «О закупках товаров (работ, услуг) при строительстве» и Постановлением Совета Министров Республики Беларусь от 31.01.2014 №88 «Об организации и проведении процедур закупок товаров (работ, услуг) и расчетах между заказчиком и подрядчиком при строительстве объектов».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521"/>
      </w:tblGrid>
      <w:tr w:rsidR="00E0408B" w:rsidRPr="00885B61" w:rsidTr="00F35A6C">
        <w:trPr>
          <w:trHeight w:val="31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об организаторе</w:t>
            </w:r>
          </w:p>
        </w:tc>
      </w:tr>
      <w:tr w:rsidR="00E0408B" w:rsidRPr="00885B61" w:rsidTr="00F35A6C"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C6649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осударственное учреждение 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«Национальная библиотека Беларуси»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220114, 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Минск, пр-т Независимости, 116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100377889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Р/с: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98АКВВ 36049000032715100000</w:t>
            </w:r>
          </w:p>
          <w:p w:rsidR="00F04D3B" w:rsidRDefault="00E531B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ОАО АСБ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Беларусбанк</w:t>
            </w:r>
            <w:proofErr w:type="spellEnd"/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ЦБУ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№510</w:t>
            </w:r>
          </w:p>
          <w:p w:rsid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Минск, ул.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Маркса, 16</w:t>
            </w:r>
          </w:p>
          <w:p w:rsidR="00E0408B" w:rsidRP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БИК: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АКВВ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УНН 100377889, ОКПО 02233033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C6649B" w:rsidRDefault="00562310" w:rsidP="009F24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9F24E0" w:rsidRPr="005B16F6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 w:eastAsia="en-US"/>
                </w:rPr>
                <w:t>omt.nlb@yandex.com</w:t>
              </w:r>
            </w:hyperlink>
          </w:p>
        </w:tc>
      </w:tr>
      <w:tr w:rsidR="00E0408B" w:rsidRPr="00885B61" w:rsidTr="00F35A6C">
        <w:trPr>
          <w:trHeight w:val="42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 работниках организатора</w:t>
            </w:r>
          </w:p>
        </w:tc>
      </w:tr>
      <w:tr w:rsidR="00645C6D" w:rsidRPr="009967CB" w:rsidTr="00645C6D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техническим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7F" w:rsidRDefault="00BF377F" w:rsidP="00BF37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12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эксплуатации здания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оборудования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Михайлович</w:t>
            </w:r>
            <w:r w:rsidRPr="008061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C23AC" w:rsidRPr="00E27E62" w:rsidRDefault="00BF377F" w:rsidP="00BF37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+3751729328</w:t>
            </w:r>
            <w:r w:rsidRPr="00BF0BE4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организационным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9F24E0" w:rsidRDefault="009F24E0" w:rsidP="00235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пециалист по организации закупок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(секретарь конкурсной комиссии)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Атрашкевич Мария Викторовна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, тел.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+37517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29327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моб.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gramEnd"/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640654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76286" w:rsidRPr="00885B61" w:rsidTr="00F35A6C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FF7A4E" w:rsidRDefault="00576286" w:rsidP="00097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№1</w:t>
            </w:r>
          </w:p>
        </w:tc>
      </w:tr>
      <w:tr w:rsidR="00576286" w:rsidRPr="00885B61" w:rsidTr="00F35A6C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920D5" w:rsidRDefault="00576286" w:rsidP="00C00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576286" w:rsidRPr="00B707AB" w:rsidTr="00F35A6C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87B5D" w:rsidRDefault="00294C03" w:rsidP="007C1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Линолеум</w:t>
            </w:r>
          </w:p>
        </w:tc>
      </w:tr>
      <w:tr w:rsidR="00576286" w:rsidRPr="00DB6608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2B3AFA" w:rsidRDefault="00294C03" w:rsidP="0034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22.23.15.000</w:t>
            </w:r>
          </w:p>
        </w:tc>
      </w:tr>
      <w:tr w:rsidR="00576286" w:rsidRPr="00887D0C" w:rsidTr="00F35A6C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44352D" w:rsidRDefault="00294C03" w:rsidP="00AB6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C03">
              <w:rPr>
                <w:rFonts w:ascii="Times New Roman" w:hAnsi="Times New Roman" w:cs="Times New Roman"/>
                <w:sz w:val="26"/>
                <w:szCs w:val="26"/>
              </w:rPr>
              <w:t>Линолеум и покрытия напольные непластмассовые твердые (эластичные напольные покрытия, такие как винил, линолеум и т.д.)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3B0848" w:rsidRDefault="00576286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 w:rsidR="00247445">
              <w:rPr>
                <w:rFonts w:ascii="Times New Roman" w:hAnsi="Times New Roman"/>
                <w:color w:val="000000"/>
                <w:sz w:val="26"/>
                <w:szCs w:val="26"/>
              </w:rPr>
              <w:t>ТЗ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294C03" w:rsidRDefault="00294C03" w:rsidP="009F2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 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576286" w:rsidRPr="00885B61" w:rsidTr="00F35A6C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работ,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5151E6" w:rsidRDefault="00047931" w:rsidP="00926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 момента подписания договора по 22.03.2021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 поставки 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576286" w:rsidRPr="00885B61" w:rsidTr="00F35A6C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C00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576286" w:rsidRPr="00DB6608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  <w:r w:rsidRPr="00DB6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294C03" w:rsidP="00294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7045,22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0A2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семь тысяч сорок пять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) белорусских рубл</w:t>
            </w:r>
            <w:r w:rsidR="00E009E9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C36B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BA4331"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йки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1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81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576286" w:rsidRPr="00885B61" w:rsidTr="00F35A6C">
        <w:trPr>
          <w:trHeight w:val="28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A80B99" w:rsidRDefault="00576286" w:rsidP="007E00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0B9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участникам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7E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9902E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участию в процедуре переговоров допускаются любые юридические и физические лица, в том числе индивидуальные предприниматели.</w:t>
            </w:r>
          </w:p>
          <w:p w:rsidR="00576286" w:rsidRDefault="00576286" w:rsidP="0044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Участниками не могут выступать: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 xml:space="preserve">эксперт или экспертная организация в процедуре закупки, </w:t>
            </w:r>
            <w:proofErr w:type="spellStart"/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привлекавшиеся</w:t>
            </w:r>
            <w:proofErr w:type="spellEnd"/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 xml:space="preserve"> к ее организации либо проведению для консультаций и (или) получения заключения по рассмотрению, оценке и сравнению предложений;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юридическое лицо и (или) индивидуальный предприниматель, работники (работник) которых оказывали услуги по организации проводимой процедуры закупки;</w:t>
            </w:r>
          </w:p>
          <w:p w:rsidR="00940D04" w:rsidRPr="00885B61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указанные в </w:t>
            </w:r>
            <w:hyperlink r:id="rId9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абзацах втором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третьем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пятом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восьмом пункта 2 статьи 57</w:t>
              </w:r>
            </w:hyperlink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Закона Республики Беларусь от 5 июля 2004 г. №300-З 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 архитектурной, градостроительной и строительной деятельности в Республике Беларусь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Указом Президента Республики Беларусь от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19 г. </w:t>
            </w:r>
            <w:r w:rsidR="007C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223 «О закупках товаров (работ, услуг) при строительстве»)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A80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 к участнику (необходимо предоставить данные по каждому пункту):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наличию декларации о соответствии или сертификата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соответствия товаров (работ, услуг) и иные требования, устанавливаемые организатором переговоров с учетом особенностей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A80B99" w:rsidRDefault="00576286" w:rsidP="008E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документов (при необходимости)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Требования к участникам </w:t>
            </w:r>
          </w:p>
          <w:p w:rsidR="00576286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представлении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 их экономическом и финансовом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9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предоставляет:</w:t>
            </w:r>
          </w:p>
          <w:p w:rsidR="00576286" w:rsidRDefault="00576286" w:rsidP="00B2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сведения, подтверждающие отсутствие задолженности по уплате налогов, сборов (пошлин), иным обязательным платежам в бюджет, в том числе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государственные целевые бюджетные фонды; </w:t>
            </w:r>
          </w:p>
          <w:p w:rsidR="00940D04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справка о состоянии </w:t>
            </w:r>
            <w:r w:rsidRPr="00F10FA2">
              <w:rPr>
                <w:rFonts w:ascii="Times New Roman" w:hAnsi="Times New Roman" w:cs="Times New Roman"/>
                <w:b/>
                <w:sz w:val="26"/>
                <w:szCs w:val="26"/>
              </w:rPr>
              <w:t>текущих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(расчетных) счетов участника из банка, в котором он обслуживается</w:t>
            </w:r>
            <w:r w:rsidR="007F174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D24A3D" w:rsidRPr="007F174A" w:rsidRDefault="00D24A3D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286" w:rsidRPr="000A3890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*сведением может являться письменное заверение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произвольной форме руководителя организации либо лица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уполномоченного на его заверение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документы, необходимые для участия в переговорах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C6649B" w:rsidP="001C3DFB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 заверенную копию свидетельства о государственной регистрации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условиях применении преференциальной поправки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2D223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проведении переговоров для предоставления преимущества при сравнении применяется преференциальная поправка в виде уменьшения цены предложения в размере: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15 процентов – в случае предложения участником товаров (работ, услуг), происходящих из Республики Беларусь и государств – членов Евразийского экономического союза;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25 процентов –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      </w:r>
          </w:p>
          <w:p w:rsidR="00576286" w:rsidRPr="005922DA" w:rsidRDefault="00576286" w:rsidP="002D223D">
            <w:pPr>
              <w:pStyle w:val="newncpi"/>
              <w:spacing w:before="0" w:beforeAutospacing="0" w:after="0" w:afterAutospacing="0"/>
              <w:ind w:right="34" w:firstLine="567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>О своем праве на применение преференциальной поправки участник должен указать в конкурсном предложении для переговоров, приложив документы, подтверждающие право на приме</w:t>
            </w:r>
            <w:r w:rsidR="00A801F9">
              <w:rPr>
                <w:color w:val="000000"/>
                <w:sz w:val="26"/>
                <w:szCs w:val="26"/>
              </w:rPr>
              <w:t>нение преференциальной поправки.</w:t>
            </w:r>
          </w:p>
          <w:p w:rsidR="00576286" w:rsidRPr="005922DA" w:rsidRDefault="00576286" w:rsidP="00F35A6C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Документом, подтверждающим право на применение преференциальной поправки,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 xml:space="preserve">в процедуре закупки, с указанием общего количества работников, численности инвалидов, доли оплаты </w:t>
            </w:r>
            <w:r w:rsidRPr="005922DA">
              <w:rPr>
                <w:color w:val="000000"/>
                <w:sz w:val="26"/>
                <w:szCs w:val="26"/>
              </w:rPr>
              <w:lastRenderedPageBreak/>
              <w:t>труда инвалидов в общем фонде оплаты труда, номеров и сроков действия удостоверений, подтверждающих инвалидность,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Преференциальная поправка не применяется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9F6AAC">
              <w:rPr>
                <w:color w:val="000000"/>
                <w:sz w:val="26"/>
                <w:szCs w:val="26"/>
              </w:rPr>
              <w:t>При отсутствии документа, подтверждающего право на применение преференциальной поправки, предложение будет рассматриваться без учета преференциальной поправки.</w:t>
            </w:r>
          </w:p>
          <w:p w:rsidR="00576286" w:rsidRPr="009F6AAC" w:rsidRDefault="00A801F9" w:rsidP="00CB5306">
            <w:pPr>
              <w:pStyle w:val="ConsPlusNonformat"/>
              <w:ind w:right="-5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поставке (закупке) товаров –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сертифика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 о происхождении товара формы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СТ-1,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 либо выдаваемый Торгово-промышленной палатой Республики Армения, Республики Казахстан и Российской Федерации, или сертификат продукции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филиалами;</w:t>
            </w:r>
          </w:p>
          <w:p w:rsidR="00576286" w:rsidRPr="00CB5306" w:rsidRDefault="00A801F9" w:rsidP="009902E6">
            <w:pPr>
              <w:pStyle w:val="ConsPlusNonformat"/>
              <w:ind w:firstLine="601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 выполнении работ (оказании услуг) – свидетельство о государственной регистрации юридического лица или индивидуального предпринимателя и специальные разрешения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лицензируемого вида деятельности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 обязательном порядке, в случае если деятельность лицензируемая), либо сертификат работ и услуг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филиалами, либо иные аналогичные документы, выданные компетентными органами Республики Беларусь, Республики Казахстан и Российской Федерации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A801F9" w:rsidRDefault="00576286" w:rsidP="00A8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Требования к предложениям участников </w:t>
            </w:r>
            <w:r w:rsidR="00A80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порядок их предоставления</w:t>
            </w:r>
          </w:p>
        </w:tc>
      </w:tr>
      <w:tr w:rsidR="00576286" w:rsidRPr="00885B61" w:rsidTr="00F35A6C"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содержанию, форме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оформлению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11EF3" w:rsidRDefault="00576286" w:rsidP="00DE74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переговоры подаются участниками</w:t>
            </w: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 почте или нарочно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2822E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822E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FE538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2822E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039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FE5386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 (до 10.00)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220114, г.</w:t>
            </w:r>
            <w:r w:rsidR="00AD6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Независимости, 116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CA681C"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</w:t>
            </w:r>
            <w:r w:rsidR="00F2554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64065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в Национальную библиотеку Беларуси не позднее, чем в день окончания срока подачи предложений).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Предложения, предоставленные после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анного времени, к рассмотрению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принимаются.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предоставляется участником организатору в одном оригинальном экземпляре в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отдельном конверте с надписью:</w:t>
            </w:r>
          </w:p>
          <w:p w:rsidR="00576286" w:rsidRPr="00CD7552" w:rsidRDefault="003347BF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«Предложение на переговоры </w:t>
            </w:r>
            <w:r w:rsidR="00EB185B" w:rsidRPr="00EB1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выбору поставщика на закупку товара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«указать наименование предмета закупки по каждому Лоту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который заявляется участник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вскрывать до </w:t>
            </w:r>
            <w:r w:rsidR="002822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E65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E65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910E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(до 10.</w:t>
            </w:r>
            <w:r w:rsidR="00C825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0).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Куда: 220114, г.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 пр-т Независимости, 116.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Кому: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«Национальная библиотека Беларуси».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конкурсную комиссию.</w:t>
            </w:r>
          </w:p>
          <w:p w:rsidR="00576286" w:rsidRDefault="00576286" w:rsidP="00C65248">
            <w:pPr>
              <w:spacing w:after="0" w:line="240" w:lineRule="auto"/>
              <w:ind w:firstLine="5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От: __________________________________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CD7552" w:rsidRDefault="00576286" w:rsidP="00C65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(наименование участника, адрес, телефон).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 невыполнении этих требований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организатор не несет ответственность в случае потери или вскрытия конверта раньше срока.</w:t>
            </w:r>
          </w:p>
          <w:p w:rsidR="00576286" w:rsidRPr="004800AC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 Все листы конкурсного предложения должны быть пронумерованы и прошиты.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участник вправе подать только одно предложение.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участника должно содержать сопроводительное письмо с указанием: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предмета закупки (по каждому Лоту отдельно);</w:t>
            </w:r>
          </w:p>
          <w:p w:rsidR="00576286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цены предложения в текущем уровне цен (по каждому Лоту отдельно);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подтверждения принятия условий, выдвинутых организатором, и согласие участника на подписание договора в редакции организатора (заказчика).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Документы, подтверждающие соответствие участника требованиям к составу участников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квалификационным данным участников, установленным в настоящей документации.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отстраняет участника от дальнейшего участия в переговорах, не допускает предложение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оценке и отклоняет в случае, если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представил документы и (или) информаци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ю,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определенную в документации;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 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представил недостоверную информацию о себ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е;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885B61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представил предложение, не соответствующее требованиям документации по составу документов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содержанию и оформлению, а также в случае не предоставления информации на запрос о разъяснении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и срок отзыва предложений для переговоров, а также порядок внесения изменений в такие предложения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 вправе:</w:t>
            </w:r>
          </w:p>
          <w:p w:rsidR="00576286" w:rsidRPr="00885B61" w:rsidRDefault="00A801F9" w:rsidP="00977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отозвать свое предложение;</w:t>
            </w:r>
          </w:p>
          <w:p w:rsidR="00576286" w:rsidRPr="00386639" w:rsidRDefault="00A801F9" w:rsidP="0099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внести в предложение изменения до момента вскрытия и рассмотрения представленного им предложения на заседании конкурсной комиссии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Порядок, место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 подачи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3E3A8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участие в переговорах будут приниматься по почте или нарочно по адресу: г.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</w:t>
            </w:r>
            <w:r w:rsidR="00CA681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64065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 w:rsidR="00897F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 момента опубликования приглашения</w:t>
            </w:r>
            <w:r w:rsidR="00701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официальном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2872">
              <w:rPr>
                <w:rFonts w:ascii="Times New Roman" w:hAnsi="Times New Roman" w:cs="Times New Roman"/>
                <w:sz w:val="26"/>
                <w:szCs w:val="26"/>
              </w:rPr>
              <w:t>информационном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сайте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Национальной библиотеки Беларуси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«www.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nl</w:t>
            </w:r>
            <w:r w:rsidR="00E91D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spellEnd"/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 xml:space="preserve">в разделе 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>«О библиотеке», подразделе «Тендеры библиотеки»</w:t>
            </w:r>
            <w:r w:rsid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 10 часов 00 минут </w:t>
            </w:r>
            <w:r w:rsidR="002822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24F3">
              <w:rPr>
                <w:rFonts w:ascii="Times New Roman" w:hAnsi="Times New Roman" w:cs="Times New Roman"/>
                <w:sz w:val="26"/>
                <w:szCs w:val="26"/>
              </w:rPr>
              <w:t>1.03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290A0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576286" w:rsidRPr="00885B61" w:rsidTr="00F35A6C">
        <w:trPr>
          <w:trHeight w:val="29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проведения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Место, дата и время вскрытия конвертов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 предложениями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Процедура вскрытия конвертов с предложениями будет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проходить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адресу: </w:t>
            </w:r>
          </w:p>
          <w:p w:rsidR="00576286" w:rsidRPr="00885B61" w:rsidRDefault="00576286" w:rsidP="00CA681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Независимости,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116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</w:t>
            </w:r>
            <w:r w:rsidR="001D3A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часов </w:t>
            </w:r>
            <w:r w:rsidR="005623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bookmarkStart w:id="0" w:name="_GoBack"/>
            <w:bookmarkEnd w:id="0"/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минут </w:t>
            </w:r>
            <w:r w:rsidR="002822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E65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E65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290A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вскрытия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конвертов с предложениями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 и (или) их представители, представившие предложения и зарегистрированные организатором переговоров, вправе присутствовать на заседании конкурсной комиссии при вскрытии конвертов с предл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ожениями, при наличии документа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, подтвержд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ающего полномочия представителя,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оформленного в установленном порядке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доверенность на право ведения переговоров и документ, удостоверяющий личность.</w:t>
            </w:r>
          </w:p>
          <w:p w:rsidR="00576286" w:rsidRPr="00885B61" w:rsidRDefault="00576286" w:rsidP="00F60A03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Данные по каждому участнику, а также цены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вносятся в протокол за</w:t>
            </w:r>
            <w:r w:rsidR="009D0CC4">
              <w:rPr>
                <w:rFonts w:ascii="Times New Roman" w:hAnsi="Times New Roman" w:cs="Times New Roman"/>
                <w:sz w:val="26"/>
                <w:szCs w:val="26"/>
              </w:rPr>
              <w:t xml:space="preserve">седания конкурсной комиссии по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проведению переговоров по вскрытию конвертов с конкурсными предложениями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процедуры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386639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Конкурсная комиссия рассматривает поступившие предложения не более 10 рабочих дней. Содержание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результаты переговоров заносятся в протокол заседания конкурсной комиссии п</w:t>
            </w:r>
            <w:r w:rsidR="00A445C0">
              <w:rPr>
                <w:rFonts w:ascii="Times New Roman" w:hAnsi="Times New Roman" w:cs="Times New Roman"/>
                <w:sz w:val="26"/>
                <w:szCs w:val="26"/>
              </w:rPr>
              <w:t>о выбору победителя переговоров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Победителем признается участник, набравший наибольшее количество баллов, а также предложение участника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которое соответствует требованиям, установленным в настоящей документации для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Критерии оценки победителя переговоров,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их значимость и порядок определения такого победителя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A801F9" w:rsidP="003E487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аименьшая цена, при условии, что поданное предложение соответствует требованиям, установленным в настоящей документации для переговоров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процедуры улучшен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предложения, а также порядок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проведения такой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A0" w:rsidRDefault="00057CA0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 вправе провести процедуру улучшения предложения.</w:t>
            </w:r>
          </w:p>
          <w:p w:rsidR="00057CA0" w:rsidRPr="00885B61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проведения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улучшения предложения организатор переговоров приглашает участников, допущенных к процедуре улучше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ния предложения для переговоров,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путем одновременного направления им приглашений.</w:t>
            </w:r>
          </w:p>
          <w:p w:rsidR="00057CA0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Участники, принимавшие участие в процедуре улучшения предложения для переговоров и снизившие его первоначальную цену, а также улуч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ившие другие условия выполнения заказа, обязаны дополнительно предоставить,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      </w:r>
          </w:p>
          <w:p w:rsidR="00576286" w:rsidRPr="00885B61" w:rsidRDefault="00057CA0" w:rsidP="0006445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 вправе не участвовать в процедуре улучшения предложения, при этом его предложение остается действующим с предложенными им первоначальными условиями</w:t>
            </w:r>
          </w:p>
        </w:tc>
      </w:tr>
      <w:tr w:rsidR="00576286" w:rsidRPr="00885B61" w:rsidTr="00F35A6C">
        <w:trPr>
          <w:trHeight w:val="35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требования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и срок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разъяснений положений документации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вправе обратиться к организатору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запросом о разъяснении положений настоящей документации. </w:t>
            </w:r>
          </w:p>
          <w:p w:rsidR="0006445D" w:rsidRPr="00FD24D0" w:rsidRDefault="00576286" w:rsidP="00C0116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обязан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ответить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на такой запрос факсимильным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сообщением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течение рабочего дня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следующего за днем получен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запроса. Содержание запроса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разъяснении положений настоящей документации и о</w:t>
            </w:r>
            <w:r w:rsidR="00F94025">
              <w:rPr>
                <w:rFonts w:ascii="Times New Roman" w:hAnsi="Times New Roman" w:cs="Times New Roman"/>
                <w:sz w:val="26"/>
                <w:szCs w:val="26"/>
              </w:rPr>
              <w:t xml:space="preserve">твет на него является </w:t>
            </w:r>
            <w:proofErr w:type="gramStart"/>
            <w:r w:rsidR="00F94025">
              <w:rPr>
                <w:rFonts w:ascii="Times New Roman" w:hAnsi="Times New Roman" w:cs="Times New Roman"/>
                <w:sz w:val="26"/>
                <w:szCs w:val="26"/>
              </w:rPr>
              <w:t xml:space="preserve">составной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част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ью</w:t>
            </w:r>
            <w:proofErr w:type="gramEnd"/>
            <w:r w:rsidR="00C01168">
              <w:rPr>
                <w:rFonts w:ascii="Times New Roman" w:hAnsi="Times New Roman" w:cs="Times New Roman"/>
                <w:sz w:val="26"/>
                <w:szCs w:val="26"/>
              </w:rPr>
              <w:t xml:space="preserve"> данной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запрос у участников разъяснений их предложений.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проведения анализа и оценки полученных предложений до момента принятия решения конкурсная комиссия вправе запросить у участника уточняющую информацию, которую участник обязан предоставить. </w:t>
            </w:r>
          </w:p>
          <w:p w:rsidR="00576286" w:rsidRPr="00FD24D0" w:rsidRDefault="00576286" w:rsidP="008920D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Запрос и ответ должны быть оформлены в письменном виде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долже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 подписать проект соответству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ющего договора либо совершить иные действия,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предусмотренные в документации для переговоров, для его подписания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Договор заключается по результатам проведения переговоров не позднее десяти календарных дней после завершения размещения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заказа и утверждения протокола 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о проведении переговоров</w:t>
            </w:r>
          </w:p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Изменение объема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(количества)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закупки товаров (работ,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более чем на 10 процентов в ходе проведения процедуры закупки</w:t>
            </w:r>
          </w:p>
        </w:tc>
      </w:tr>
    </w:tbl>
    <w:p w:rsidR="00E0408B" w:rsidRPr="00AC304C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2E96" w:rsidRDefault="009D2E96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48BB" w:rsidRPr="00C56966" w:rsidRDefault="00CA48B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6326" w:rsidRPr="00824411" w:rsidRDefault="00C01168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П</w:t>
      </w:r>
      <w:r w:rsidR="00096326" w:rsidRPr="00824411">
        <w:rPr>
          <w:rFonts w:ascii="Times New Roman" w:hAnsi="Times New Roman" w:cs="Times New Roman"/>
          <w:sz w:val="30"/>
          <w:szCs w:val="30"/>
        </w:rPr>
        <w:t>риложени</w:t>
      </w:r>
      <w:r w:rsidR="00CA48BB" w:rsidRPr="00824411">
        <w:rPr>
          <w:rFonts w:ascii="Times New Roman" w:hAnsi="Times New Roman" w:cs="Times New Roman"/>
          <w:sz w:val="30"/>
          <w:szCs w:val="30"/>
        </w:rPr>
        <w:t>е</w:t>
      </w:r>
      <w:r w:rsidR="00096326" w:rsidRPr="00824411">
        <w:rPr>
          <w:rFonts w:ascii="Times New Roman" w:hAnsi="Times New Roman" w:cs="Times New Roman"/>
          <w:sz w:val="30"/>
          <w:szCs w:val="30"/>
        </w:rPr>
        <w:t>:</w:t>
      </w:r>
    </w:p>
    <w:p w:rsidR="00096326" w:rsidRPr="00824411" w:rsidRDefault="00F94025" w:rsidP="00D24A3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Техническое задание по Лоту №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1 на </w:t>
      </w:r>
      <w:r w:rsidR="00624BF3" w:rsidRPr="00824411">
        <w:rPr>
          <w:rFonts w:ascii="Times New Roman" w:hAnsi="Times New Roman" w:cs="Times New Roman"/>
          <w:sz w:val="30"/>
          <w:szCs w:val="30"/>
        </w:rPr>
        <w:t>1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096326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F94025">
        <w:rPr>
          <w:rFonts w:ascii="Times New Roman" w:hAnsi="Times New Roman" w:cs="Times New Roman"/>
          <w:sz w:val="30"/>
          <w:szCs w:val="30"/>
        </w:rPr>
        <w:t>Проект договора по Лоту №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1 на </w:t>
      </w:r>
      <w:r w:rsidR="003E3A8C">
        <w:rPr>
          <w:rFonts w:ascii="Times New Roman" w:hAnsi="Times New Roman" w:cs="Times New Roman"/>
          <w:sz w:val="30"/>
          <w:szCs w:val="30"/>
        </w:rPr>
        <w:t>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676FC3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3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096326" w:rsidRPr="00824411">
        <w:rPr>
          <w:rFonts w:ascii="Times New Roman" w:hAnsi="Times New Roman" w:cs="Times New Roman"/>
          <w:sz w:val="30"/>
          <w:szCs w:val="30"/>
        </w:rPr>
        <w:t>Дефектны</w:t>
      </w:r>
      <w:r w:rsidR="00CA681C">
        <w:rPr>
          <w:rFonts w:ascii="Times New Roman" w:hAnsi="Times New Roman" w:cs="Times New Roman"/>
          <w:sz w:val="30"/>
          <w:szCs w:val="30"/>
        </w:rPr>
        <w:t>й</w:t>
      </w:r>
      <w:r w:rsidR="00F94025">
        <w:rPr>
          <w:rFonts w:ascii="Times New Roman" w:hAnsi="Times New Roman" w:cs="Times New Roman"/>
          <w:sz w:val="30"/>
          <w:szCs w:val="30"/>
        </w:rPr>
        <w:t xml:space="preserve"> акт по Лоту №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1 на </w:t>
      </w:r>
      <w:r w:rsidR="00CA681C">
        <w:rPr>
          <w:rFonts w:ascii="Times New Roman" w:hAnsi="Times New Roman" w:cs="Times New Roman"/>
          <w:sz w:val="30"/>
          <w:szCs w:val="30"/>
        </w:rPr>
        <w:t>2</w:t>
      </w:r>
      <w:r w:rsidR="009F2872" w:rsidRPr="00824411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:rsidR="00D24A3D" w:rsidRDefault="00D24A3D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24A3D" w:rsidSect="00624BF3">
      <w:headerReference w:type="default" r:id="rId13"/>
      <w:pgSz w:w="11906" w:h="16838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FB" w:rsidRDefault="001C3DFB" w:rsidP="009051E7">
      <w:pPr>
        <w:spacing w:after="0" w:line="240" w:lineRule="auto"/>
      </w:pPr>
      <w:r>
        <w:separator/>
      </w:r>
    </w:p>
  </w:endnote>
  <w:endnote w:type="continuationSeparator" w:id="0">
    <w:p w:rsidR="001C3DFB" w:rsidRDefault="001C3DFB" w:rsidP="0090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FB" w:rsidRDefault="001C3DFB" w:rsidP="009051E7">
      <w:pPr>
        <w:spacing w:after="0" w:line="240" w:lineRule="auto"/>
      </w:pPr>
      <w:r>
        <w:separator/>
      </w:r>
    </w:p>
  </w:footnote>
  <w:footnote w:type="continuationSeparator" w:id="0">
    <w:p w:rsidR="001C3DFB" w:rsidRDefault="001C3DFB" w:rsidP="0090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1909"/>
      <w:docPartObj>
        <w:docPartGallery w:val="Page Numbers (Top of Page)"/>
        <w:docPartUnique/>
      </w:docPartObj>
    </w:sdtPr>
    <w:sdtEndPr/>
    <w:sdtContent>
      <w:p w:rsidR="001C3DFB" w:rsidRDefault="00926EB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31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C3DFB" w:rsidRDefault="001C3D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5039"/>
    <w:multiLevelType w:val="hybridMultilevel"/>
    <w:tmpl w:val="D27458C0"/>
    <w:lvl w:ilvl="0" w:tplc="C60C3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08B"/>
    <w:rsid w:val="000039BA"/>
    <w:rsid w:val="00010F76"/>
    <w:rsid w:val="00013C67"/>
    <w:rsid w:val="00020D82"/>
    <w:rsid w:val="000403B0"/>
    <w:rsid w:val="00047931"/>
    <w:rsid w:val="00052879"/>
    <w:rsid w:val="00057CA0"/>
    <w:rsid w:val="0006445D"/>
    <w:rsid w:val="000800FE"/>
    <w:rsid w:val="0008174D"/>
    <w:rsid w:val="000823FE"/>
    <w:rsid w:val="00083F28"/>
    <w:rsid w:val="00096326"/>
    <w:rsid w:val="000974AA"/>
    <w:rsid w:val="000A3890"/>
    <w:rsid w:val="000A3A45"/>
    <w:rsid w:val="000C0B6B"/>
    <w:rsid w:val="000D23D1"/>
    <w:rsid w:val="000F3953"/>
    <w:rsid w:val="00135D65"/>
    <w:rsid w:val="00152E2E"/>
    <w:rsid w:val="00156C26"/>
    <w:rsid w:val="00163974"/>
    <w:rsid w:val="00167BA3"/>
    <w:rsid w:val="00186239"/>
    <w:rsid w:val="001B3890"/>
    <w:rsid w:val="001C3DFB"/>
    <w:rsid w:val="001C7AB0"/>
    <w:rsid w:val="001D3ADC"/>
    <w:rsid w:val="001F2AB4"/>
    <w:rsid w:val="0020641F"/>
    <w:rsid w:val="00207700"/>
    <w:rsid w:val="00226C6E"/>
    <w:rsid w:val="00227B67"/>
    <w:rsid w:val="0023088A"/>
    <w:rsid w:val="0023238B"/>
    <w:rsid w:val="00232856"/>
    <w:rsid w:val="002354D8"/>
    <w:rsid w:val="00236F93"/>
    <w:rsid w:val="00241A72"/>
    <w:rsid w:val="00247445"/>
    <w:rsid w:val="0026507F"/>
    <w:rsid w:val="002740C0"/>
    <w:rsid w:val="002822E8"/>
    <w:rsid w:val="00290A0D"/>
    <w:rsid w:val="00294C03"/>
    <w:rsid w:val="002A1FE3"/>
    <w:rsid w:val="002B3AFA"/>
    <w:rsid w:val="002D223D"/>
    <w:rsid w:val="002F6A2E"/>
    <w:rsid w:val="002F6CB9"/>
    <w:rsid w:val="002F7D67"/>
    <w:rsid w:val="0030356B"/>
    <w:rsid w:val="00307C67"/>
    <w:rsid w:val="003132B0"/>
    <w:rsid w:val="00313952"/>
    <w:rsid w:val="00325683"/>
    <w:rsid w:val="00330F23"/>
    <w:rsid w:val="003347BF"/>
    <w:rsid w:val="00342AF2"/>
    <w:rsid w:val="00380A29"/>
    <w:rsid w:val="00386639"/>
    <w:rsid w:val="00394DDE"/>
    <w:rsid w:val="00396F5D"/>
    <w:rsid w:val="0039783D"/>
    <w:rsid w:val="003A1185"/>
    <w:rsid w:val="003A7346"/>
    <w:rsid w:val="003B0848"/>
    <w:rsid w:val="003C0966"/>
    <w:rsid w:val="003D66A1"/>
    <w:rsid w:val="003E3A8C"/>
    <w:rsid w:val="003E4875"/>
    <w:rsid w:val="003E6D1E"/>
    <w:rsid w:val="00427455"/>
    <w:rsid w:val="00431100"/>
    <w:rsid w:val="00435039"/>
    <w:rsid w:val="0044352D"/>
    <w:rsid w:val="00444DB4"/>
    <w:rsid w:val="00450156"/>
    <w:rsid w:val="004638E1"/>
    <w:rsid w:val="00467633"/>
    <w:rsid w:val="004709F2"/>
    <w:rsid w:val="00496053"/>
    <w:rsid w:val="004C3279"/>
    <w:rsid w:val="004C7589"/>
    <w:rsid w:val="004D04DD"/>
    <w:rsid w:val="004F0674"/>
    <w:rsid w:val="004F518F"/>
    <w:rsid w:val="004F5A1D"/>
    <w:rsid w:val="00503ADB"/>
    <w:rsid w:val="005151E6"/>
    <w:rsid w:val="00533E56"/>
    <w:rsid w:val="0054392B"/>
    <w:rsid w:val="0054701F"/>
    <w:rsid w:val="00553AD9"/>
    <w:rsid w:val="00557D24"/>
    <w:rsid w:val="00562310"/>
    <w:rsid w:val="00576286"/>
    <w:rsid w:val="00584358"/>
    <w:rsid w:val="005920FA"/>
    <w:rsid w:val="005922DA"/>
    <w:rsid w:val="005C23AC"/>
    <w:rsid w:val="005C3322"/>
    <w:rsid w:val="005C6671"/>
    <w:rsid w:val="005E141D"/>
    <w:rsid w:val="005F1448"/>
    <w:rsid w:val="006069C4"/>
    <w:rsid w:val="00616839"/>
    <w:rsid w:val="00620C47"/>
    <w:rsid w:val="00624BF3"/>
    <w:rsid w:val="006305BD"/>
    <w:rsid w:val="00632A61"/>
    <w:rsid w:val="006374D9"/>
    <w:rsid w:val="006435C3"/>
    <w:rsid w:val="00645C6D"/>
    <w:rsid w:val="00653C52"/>
    <w:rsid w:val="00660C00"/>
    <w:rsid w:val="0066358D"/>
    <w:rsid w:val="00663B01"/>
    <w:rsid w:val="00672AEE"/>
    <w:rsid w:val="00673CEC"/>
    <w:rsid w:val="00676FC3"/>
    <w:rsid w:val="00677213"/>
    <w:rsid w:val="0068082D"/>
    <w:rsid w:val="0068307E"/>
    <w:rsid w:val="00685C00"/>
    <w:rsid w:val="00686015"/>
    <w:rsid w:val="006864C1"/>
    <w:rsid w:val="006876FD"/>
    <w:rsid w:val="00692722"/>
    <w:rsid w:val="006A56D8"/>
    <w:rsid w:val="006C0123"/>
    <w:rsid w:val="006C3214"/>
    <w:rsid w:val="006D2A24"/>
    <w:rsid w:val="006E5EB6"/>
    <w:rsid w:val="006E68DC"/>
    <w:rsid w:val="006F3613"/>
    <w:rsid w:val="007015C2"/>
    <w:rsid w:val="00713B12"/>
    <w:rsid w:val="00721026"/>
    <w:rsid w:val="0073385F"/>
    <w:rsid w:val="00733BA9"/>
    <w:rsid w:val="00741605"/>
    <w:rsid w:val="007455E8"/>
    <w:rsid w:val="0075005A"/>
    <w:rsid w:val="00750094"/>
    <w:rsid w:val="00767C90"/>
    <w:rsid w:val="00777BFF"/>
    <w:rsid w:val="00783941"/>
    <w:rsid w:val="00786299"/>
    <w:rsid w:val="00787DE5"/>
    <w:rsid w:val="007949C2"/>
    <w:rsid w:val="007B15B9"/>
    <w:rsid w:val="007C1EFB"/>
    <w:rsid w:val="007C7A54"/>
    <w:rsid w:val="007D09B3"/>
    <w:rsid w:val="007D1E45"/>
    <w:rsid w:val="007E00C6"/>
    <w:rsid w:val="007E58C3"/>
    <w:rsid w:val="007F0373"/>
    <w:rsid w:val="007F174A"/>
    <w:rsid w:val="007F65DC"/>
    <w:rsid w:val="00806120"/>
    <w:rsid w:val="00817043"/>
    <w:rsid w:val="00824411"/>
    <w:rsid w:val="00832E06"/>
    <w:rsid w:val="00850CB0"/>
    <w:rsid w:val="008753CC"/>
    <w:rsid w:val="00880FDB"/>
    <w:rsid w:val="00881F50"/>
    <w:rsid w:val="00885B61"/>
    <w:rsid w:val="00887D0C"/>
    <w:rsid w:val="008920D5"/>
    <w:rsid w:val="00895A23"/>
    <w:rsid w:val="00897F37"/>
    <w:rsid w:val="008C3B17"/>
    <w:rsid w:val="008C7F80"/>
    <w:rsid w:val="008D6BD6"/>
    <w:rsid w:val="008E4A5E"/>
    <w:rsid w:val="008E5207"/>
    <w:rsid w:val="00904C44"/>
    <w:rsid w:val="009051E7"/>
    <w:rsid w:val="00910E55"/>
    <w:rsid w:val="00916F07"/>
    <w:rsid w:val="00917D24"/>
    <w:rsid w:val="009224C3"/>
    <w:rsid w:val="00926EB8"/>
    <w:rsid w:val="00930798"/>
    <w:rsid w:val="00940D04"/>
    <w:rsid w:val="009412FD"/>
    <w:rsid w:val="0094141C"/>
    <w:rsid w:val="009535F2"/>
    <w:rsid w:val="00977E6E"/>
    <w:rsid w:val="00987723"/>
    <w:rsid w:val="009902E6"/>
    <w:rsid w:val="009967CB"/>
    <w:rsid w:val="009B1751"/>
    <w:rsid w:val="009C24E7"/>
    <w:rsid w:val="009D0CC4"/>
    <w:rsid w:val="009D2E96"/>
    <w:rsid w:val="009D4EF4"/>
    <w:rsid w:val="009F24E0"/>
    <w:rsid w:val="009F2872"/>
    <w:rsid w:val="009F6481"/>
    <w:rsid w:val="00A224F3"/>
    <w:rsid w:val="00A2262D"/>
    <w:rsid w:val="00A273F9"/>
    <w:rsid w:val="00A445C0"/>
    <w:rsid w:val="00A67656"/>
    <w:rsid w:val="00A702EC"/>
    <w:rsid w:val="00A801F9"/>
    <w:rsid w:val="00A80B99"/>
    <w:rsid w:val="00A81D83"/>
    <w:rsid w:val="00A94B68"/>
    <w:rsid w:val="00AB65F2"/>
    <w:rsid w:val="00AC304C"/>
    <w:rsid w:val="00AD6CD4"/>
    <w:rsid w:val="00AE5BB5"/>
    <w:rsid w:val="00AE78ED"/>
    <w:rsid w:val="00AF6FBD"/>
    <w:rsid w:val="00B02017"/>
    <w:rsid w:val="00B07836"/>
    <w:rsid w:val="00B20845"/>
    <w:rsid w:val="00B21C9F"/>
    <w:rsid w:val="00B27531"/>
    <w:rsid w:val="00B277DD"/>
    <w:rsid w:val="00B418E1"/>
    <w:rsid w:val="00B44AF2"/>
    <w:rsid w:val="00B50C02"/>
    <w:rsid w:val="00B67B24"/>
    <w:rsid w:val="00B707AB"/>
    <w:rsid w:val="00B73925"/>
    <w:rsid w:val="00B80B32"/>
    <w:rsid w:val="00B87B5D"/>
    <w:rsid w:val="00B90AA3"/>
    <w:rsid w:val="00B9570D"/>
    <w:rsid w:val="00BA3917"/>
    <w:rsid w:val="00BA4331"/>
    <w:rsid w:val="00BC00C3"/>
    <w:rsid w:val="00BC0773"/>
    <w:rsid w:val="00BC0B1A"/>
    <w:rsid w:val="00BC680E"/>
    <w:rsid w:val="00BE42FC"/>
    <w:rsid w:val="00BF377F"/>
    <w:rsid w:val="00C00F55"/>
    <w:rsid w:val="00C01168"/>
    <w:rsid w:val="00C2561B"/>
    <w:rsid w:val="00C36BFA"/>
    <w:rsid w:val="00C41693"/>
    <w:rsid w:val="00C470AA"/>
    <w:rsid w:val="00C542C3"/>
    <w:rsid w:val="00C56966"/>
    <w:rsid w:val="00C61BB1"/>
    <w:rsid w:val="00C65248"/>
    <w:rsid w:val="00C6649B"/>
    <w:rsid w:val="00C75CC0"/>
    <w:rsid w:val="00C80314"/>
    <w:rsid w:val="00C8253C"/>
    <w:rsid w:val="00C82545"/>
    <w:rsid w:val="00C86ACE"/>
    <w:rsid w:val="00C925B9"/>
    <w:rsid w:val="00C96073"/>
    <w:rsid w:val="00CA48BB"/>
    <w:rsid w:val="00CA681C"/>
    <w:rsid w:val="00CB1F2E"/>
    <w:rsid w:val="00CB5306"/>
    <w:rsid w:val="00CD7552"/>
    <w:rsid w:val="00CE1A5F"/>
    <w:rsid w:val="00CE21FC"/>
    <w:rsid w:val="00CE2BA9"/>
    <w:rsid w:val="00CE5F41"/>
    <w:rsid w:val="00CF296A"/>
    <w:rsid w:val="00CF50DA"/>
    <w:rsid w:val="00D01989"/>
    <w:rsid w:val="00D07E5A"/>
    <w:rsid w:val="00D16616"/>
    <w:rsid w:val="00D24A3D"/>
    <w:rsid w:val="00D422FF"/>
    <w:rsid w:val="00D532E5"/>
    <w:rsid w:val="00D60A8A"/>
    <w:rsid w:val="00D66140"/>
    <w:rsid w:val="00D7164A"/>
    <w:rsid w:val="00D8501C"/>
    <w:rsid w:val="00D90283"/>
    <w:rsid w:val="00D92D92"/>
    <w:rsid w:val="00DA0ABF"/>
    <w:rsid w:val="00DB0339"/>
    <w:rsid w:val="00DB6608"/>
    <w:rsid w:val="00DB69E8"/>
    <w:rsid w:val="00DE4865"/>
    <w:rsid w:val="00DE741B"/>
    <w:rsid w:val="00DF6D6E"/>
    <w:rsid w:val="00E009E9"/>
    <w:rsid w:val="00E02F5C"/>
    <w:rsid w:val="00E0361E"/>
    <w:rsid w:val="00E0408B"/>
    <w:rsid w:val="00E04DE8"/>
    <w:rsid w:val="00E20207"/>
    <w:rsid w:val="00E228A4"/>
    <w:rsid w:val="00E27E62"/>
    <w:rsid w:val="00E43E7D"/>
    <w:rsid w:val="00E531BB"/>
    <w:rsid w:val="00E553B9"/>
    <w:rsid w:val="00E55721"/>
    <w:rsid w:val="00E6558D"/>
    <w:rsid w:val="00E82F22"/>
    <w:rsid w:val="00E91D00"/>
    <w:rsid w:val="00E93705"/>
    <w:rsid w:val="00EA444A"/>
    <w:rsid w:val="00EA6E2E"/>
    <w:rsid w:val="00EB185B"/>
    <w:rsid w:val="00EB2F31"/>
    <w:rsid w:val="00EB303C"/>
    <w:rsid w:val="00EB572F"/>
    <w:rsid w:val="00EC3A95"/>
    <w:rsid w:val="00ED5AD3"/>
    <w:rsid w:val="00EE3A5E"/>
    <w:rsid w:val="00F045AE"/>
    <w:rsid w:val="00F04D3B"/>
    <w:rsid w:val="00F10FA2"/>
    <w:rsid w:val="00F11914"/>
    <w:rsid w:val="00F12FFF"/>
    <w:rsid w:val="00F16508"/>
    <w:rsid w:val="00F252D4"/>
    <w:rsid w:val="00F25540"/>
    <w:rsid w:val="00F3451E"/>
    <w:rsid w:val="00F35A6C"/>
    <w:rsid w:val="00F45806"/>
    <w:rsid w:val="00F461E3"/>
    <w:rsid w:val="00F461ED"/>
    <w:rsid w:val="00F462C4"/>
    <w:rsid w:val="00F4736D"/>
    <w:rsid w:val="00F53503"/>
    <w:rsid w:val="00F60A03"/>
    <w:rsid w:val="00F726F9"/>
    <w:rsid w:val="00F82FBA"/>
    <w:rsid w:val="00F84336"/>
    <w:rsid w:val="00F94025"/>
    <w:rsid w:val="00FA62D6"/>
    <w:rsid w:val="00FC0E52"/>
    <w:rsid w:val="00FC4F4B"/>
    <w:rsid w:val="00FC69D4"/>
    <w:rsid w:val="00FD0F11"/>
    <w:rsid w:val="00FD24D0"/>
    <w:rsid w:val="00FD4E42"/>
    <w:rsid w:val="00FE5386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B3ADD-ED34-404B-9158-5A292D2F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8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040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40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E04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E040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E7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51E7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0A3890"/>
    <w:pPr>
      <w:ind w:left="720"/>
      <w:contextualSpacing/>
    </w:pPr>
  </w:style>
  <w:style w:type="character" w:styleId="a8">
    <w:name w:val="Hyperlink"/>
    <w:unhideWhenUsed/>
    <w:rsid w:val="00F3451E"/>
    <w:rPr>
      <w:color w:val="0000FF"/>
      <w:u w:val="single"/>
    </w:rPr>
  </w:style>
  <w:style w:type="paragraph" w:customStyle="1" w:styleId="newncpi">
    <w:name w:val="newncpi"/>
    <w:basedOn w:val="a"/>
    <w:rsid w:val="00F35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F4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.nlb@yandex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8800F8D030992F727903B506DF287B8C5A3A408A821FF971354A8B9BC7026B8F23B29D6EDB29C186B085927ASBJ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8800F8D030992F727903B506DF287B8C5A3A408A821FF971354A8B9BC7026B8F23B29D6EDB29C186B085927ASBJ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8800F8D030992F727903B506DF287B8C5A3A408A821FF971354A8B9BC7026B8F23B29D6EDB29C186B085927ASBJ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800F8D030992F727903B506DF287B8C5A3A408A821FF971354A8B9BC7026B8F23B29D6EDB29C186B085927ASBJ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64ED-660B-4E27-9479-8852578B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9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15937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Atrashkevich Mariya V.</cp:lastModifiedBy>
  <cp:revision>193</cp:revision>
  <cp:lastPrinted>2018-08-17T07:55:00Z</cp:lastPrinted>
  <dcterms:created xsi:type="dcterms:W3CDTF">2017-12-13T13:24:00Z</dcterms:created>
  <dcterms:modified xsi:type="dcterms:W3CDTF">2021-03-03T13:51:00Z</dcterms:modified>
</cp:coreProperties>
</file>