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436AF6">
        <w:rPr>
          <w:rFonts w:ascii="Times New Roman" w:hAnsi="Times New Roman" w:cs="Times New Roman"/>
          <w:sz w:val="30"/>
          <w:szCs w:val="30"/>
        </w:rPr>
        <w:t>9</w:t>
      </w:r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19185E">
        <w:rPr>
          <w:rFonts w:ascii="Times New Roman" w:hAnsi="Times New Roman" w:cs="Times New Roman"/>
          <w:sz w:val="30"/>
          <w:szCs w:val="30"/>
        </w:rPr>
        <w:t>21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EC52AC" w:rsidRPr="009F6AAC" w:rsidRDefault="0019185E" w:rsidP="00EC52AC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EC52A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C52AC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BA57D7" w:rsidRPr="00436AF6" w:rsidRDefault="00BA57D7" w:rsidP="00BA57D7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436AF6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Стеклосетка</w:t>
      </w:r>
      <w:r w:rsidR="00436AF6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EC52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 xml:space="preserve">есто нахождения: Республика Беларусь,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660F02" w:rsidRPr="00660F02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660F02" w:rsidRPr="00660F02">
        <w:rPr>
          <w:rFonts w:ascii="Times New Roman" w:hAnsi="Times New Roman" w:cs="Times New Roman"/>
          <w:sz w:val="30"/>
          <w:szCs w:val="30"/>
        </w:rPr>
        <w:t>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</w:t>
      </w:r>
      <w:proofErr w:type="spellStart"/>
      <w:r w:rsidR="00660F02" w:rsidRPr="00660F0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60F02" w:rsidRPr="00660F02">
        <w:rPr>
          <w:rFonts w:ascii="Times New Roman" w:hAnsi="Times New Roman" w:cs="Times New Roman"/>
          <w:sz w:val="30"/>
          <w:szCs w:val="30"/>
        </w:rPr>
        <w:t>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5B5162" w:rsidRPr="00436AF6" w:rsidRDefault="00370E4E" w:rsidP="00436AF6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Заведующий отделом эксплуатации здания </w:t>
      </w:r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  <w:t xml:space="preserve">и оборудования </w:t>
      </w:r>
      <w:proofErr w:type="spellStart"/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Сенчук</w:t>
      </w:r>
      <w:proofErr w:type="spellEnd"/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Александр Михайлович, тел.: +375172932887</w:t>
      </w:r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321633" w:rsidRDefault="00677606" w:rsidP="0019185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организационным вопросам (секретарь конкурсной комиссии)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19185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– ведущий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пециалист по организации закупок </w:t>
      </w:r>
      <w:bookmarkStart w:id="0" w:name="_GoBack"/>
      <w:bookmarkEnd w:id="0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(секретарь конкурсной комиссии) </w:t>
      </w:r>
      <w:proofErr w:type="spellStart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Иосько</w:t>
      </w:r>
      <w:proofErr w:type="spellEnd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Ирина Васильевна, тел.: +37517 293 2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6 14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</w:t>
      </w:r>
      <w:proofErr w:type="spellStart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</w:t>
      </w:r>
      <w:proofErr w:type="spellEnd"/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.: +375</w:t>
      </w:r>
      <w:r w:rsidR="00982E8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576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67760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76,факс: +37517 266 37 41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677606" w:rsidRPr="00885B61" w:rsidRDefault="0053408A" w:rsidP="006776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677606">
          <w:rPr>
            <w:rStyle w:val="a4"/>
            <w:rFonts w:ascii="Times New Roman" w:hAnsi="Times New Roman" w:cs="Times New Roman"/>
            <w:sz w:val="30"/>
            <w:szCs w:val="30"/>
          </w:rPr>
          <w:t>iosko.nlb@mail.ru</w:t>
        </w:r>
      </w:hyperlink>
    </w:p>
    <w:p w:rsidR="002C5781" w:rsidRPr="00436AF6" w:rsidRDefault="002C5781" w:rsidP="00335C1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CF3C04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BA57D7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436AF6">
        <w:rPr>
          <w:rFonts w:ascii="Times New Roman" w:hAnsi="Times New Roman" w:cs="Times New Roman"/>
          <w:color w:val="000000"/>
          <w:sz w:val="30"/>
          <w:szCs w:val="30"/>
          <w:lang w:val="be-BY"/>
        </w:rPr>
        <w:t>Стеклосетка</w:t>
      </w:r>
      <w:r w:rsidR="00BA57D7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CF3C04" w:rsidRDefault="00CE041D" w:rsidP="009774BC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13.94.12.500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436AF6" w:rsidRP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Сети готовые из химических волокон и материалов текстильных прочих (кроме рыболовных, спортивных, сеток для волос и сеток в кусках для вышивания)</w:t>
      </w:r>
      <w:r w:rsidR="008C57E0" w:rsidRP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4 рул</w:t>
      </w:r>
      <w:r w:rsidR="003315C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132</w:t>
      </w:r>
      <w:r w:rsidR="00BF4F81" w:rsidRP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,00 (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сто тридцать два</w:t>
      </w:r>
      <w:r w:rsidR="00BF4F81" w:rsidRP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белорусских рубл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я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lastRenderedPageBreak/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191814" w:rsidRDefault="00CE041D" w:rsidP="00F129FA">
      <w:pPr>
        <w:jc w:val="both"/>
        <w:rPr>
          <w:rFonts w:ascii="Times New Roman" w:hAnsi="Times New Roman"/>
          <w:color w:val="000000"/>
          <w:sz w:val="30"/>
          <w:szCs w:val="30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436AF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 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.03.202</w:t>
      </w:r>
      <w:r w:rsidR="00BF4F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54887" w:rsidRPr="00436AF6" w:rsidRDefault="00354887" w:rsidP="00F129F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информационном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spellStart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by</w:t>
      </w:r>
      <w:proofErr w:type="spellEnd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267D30">
        <w:rPr>
          <w:rFonts w:ascii="Times New Roman" w:hAnsi="Times New Roman" w:cs="Times New Roman"/>
          <w:sz w:val="30"/>
          <w:szCs w:val="30"/>
        </w:rPr>
        <w:t xml:space="preserve">с </w:t>
      </w:r>
      <w:r w:rsidR="007B1519" w:rsidRPr="007B1519">
        <w:rPr>
          <w:rFonts w:ascii="Times New Roman" w:hAnsi="Times New Roman" w:cs="Times New Roman"/>
          <w:sz w:val="30"/>
          <w:szCs w:val="30"/>
        </w:rPr>
        <w:t>0</w:t>
      </w:r>
      <w:r w:rsidR="00436AF6">
        <w:rPr>
          <w:rFonts w:ascii="Times New Roman" w:hAnsi="Times New Roman" w:cs="Times New Roman"/>
          <w:sz w:val="30"/>
          <w:szCs w:val="30"/>
        </w:rPr>
        <w:t>8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2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Pr="00267D30">
        <w:rPr>
          <w:rFonts w:ascii="Times New Roman" w:hAnsi="Times New Roman" w:cs="Times New Roman"/>
          <w:sz w:val="30"/>
          <w:szCs w:val="30"/>
        </w:rPr>
        <w:t>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по </w:t>
      </w:r>
      <w:r w:rsidR="00436AF6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 w:rsidRPr="00267D30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7B1519" w:rsidRPr="007B1519">
        <w:rPr>
          <w:rFonts w:ascii="Times New Roman" w:hAnsi="Times New Roman" w:cs="Times New Roman"/>
          <w:sz w:val="30"/>
          <w:szCs w:val="30"/>
        </w:rPr>
        <w:t>0</w:t>
      </w:r>
      <w:r w:rsidR="00436AF6">
        <w:rPr>
          <w:rFonts w:ascii="Times New Roman" w:hAnsi="Times New Roman" w:cs="Times New Roman"/>
          <w:sz w:val="30"/>
          <w:szCs w:val="30"/>
        </w:rPr>
        <w:t>8</w:t>
      </w:r>
      <w:r w:rsidR="005D50B3" w:rsidRPr="00267D30">
        <w:rPr>
          <w:rFonts w:ascii="Times New Roman" w:hAnsi="Times New Roman" w:cs="Times New Roman"/>
          <w:sz w:val="30"/>
          <w:szCs w:val="30"/>
        </w:rPr>
        <w:t>.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B1519" w:rsidRPr="007B1519">
        <w:rPr>
          <w:rFonts w:ascii="Times New Roman" w:hAnsi="Times New Roman" w:cs="Times New Roman"/>
          <w:sz w:val="30"/>
          <w:szCs w:val="30"/>
        </w:rPr>
        <w:t>2</w:t>
      </w:r>
      <w:r w:rsidR="005D50B3" w:rsidRPr="00267D30">
        <w:rPr>
          <w:rFonts w:ascii="Times New Roman" w:hAnsi="Times New Roman" w:cs="Times New Roman"/>
          <w:sz w:val="30"/>
          <w:szCs w:val="30"/>
        </w:rPr>
        <w:t>.20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D50B3" w:rsidRPr="00267D30">
        <w:rPr>
          <w:rFonts w:ascii="Times New Roman" w:hAnsi="Times New Roman" w:cs="Times New Roman"/>
          <w:sz w:val="30"/>
          <w:szCs w:val="30"/>
        </w:rPr>
        <w:t xml:space="preserve"> по </w:t>
      </w:r>
      <w:r w:rsidR="00436AF6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5D50B3" w:rsidRPr="00267D30">
        <w:rPr>
          <w:rFonts w:ascii="Times New Roman" w:hAnsi="Times New Roman" w:cs="Times New Roman"/>
          <w:sz w:val="30"/>
          <w:szCs w:val="30"/>
        </w:rPr>
        <w:t>.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="005D50B3" w:rsidRPr="00267D30">
        <w:rPr>
          <w:rFonts w:ascii="Times New Roman" w:hAnsi="Times New Roman" w:cs="Times New Roman"/>
          <w:sz w:val="30"/>
          <w:szCs w:val="30"/>
        </w:rPr>
        <w:t>.20</w:t>
      </w:r>
      <w:r w:rsidR="005D50B3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D50B3" w:rsidRPr="00267D30">
        <w:rPr>
          <w:rFonts w:ascii="Times New Roman" w:hAnsi="Times New Roman" w:cs="Times New Roman"/>
          <w:sz w:val="30"/>
          <w:szCs w:val="30"/>
        </w:rPr>
        <w:t xml:space="preserve"> 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</w:t>
      </w:r>
      <w:proofErr w:type="gramStart"/>
      <w:r w:rsidR="001302CC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1302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70E4E" w:rsidRPr="00BE306A">
        <w:rPr>
          <w:rFonts w:ascii="Times New Roman" w:hAnsi="Times New Roman" w:cs="Times New Roman"/>
          <w:sz w:val="30"/>
          <w:szCs w:val="30"/>
        </w:rPr>
        <w:t>тел</w:t>
      </w:r>
      <w:proofErr w:type="gramEnd"/>
      <w:r w:rsidR="00370E4E"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+375</w:t>
      </w:r>
      <w:r w:rsidR="005D50B3">
        <w:rPr>
          <w:rFonts w:ascii="Times New Roman" w:hAnsi="Times New Roman" w:cs="Times New Roman"/>
          <w:sz w:val="30"/>
          <w:szCs w:val="30"/>
        </w:rPr>
        <w:t xml:space="preserve"> </w:t>
      </w:r>
      <w:r w:rsidR="00677606">
        <w:rPr>
          <w:rFonts w:ascii="Times New Roman" w:hAnsi="Times New Roman" w:cs="Times New Roman"/>
          <w:sz w:val="30"/>
          <w:szCs w:val="30"/>
        </w:rPr>
        <w:t>29 576 30 76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677606">
        <w:rPr>
          <w:rFonts w:ascii="Times New Roman" w:hAnsi="Times New Roman" w:cs="Times New Roman"/>
          <w:sz w:val="30"/>
          <w:szCs w:val="30"/>
        </w:rPr>
        <w:t>79-92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677606">
        <w:rPr>
          <w:rFonts w:ascii="Times New Roman" w:hAnsi="Times New Roman" w:cs="Times New Roman"/>
          <w:sz w:val="30"/>
          <w:szCs w:val="30"/>
        </w:rPr>
        <w:t>Ирина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955EDC">
        <w:rPr>
          <w:rFonts w:ascii="Times New Roman" w:hAnsi="Times New Roman" w:cs="Times New Roman"/>
          <w:sz w:val="30"/>
          <w:szCs w:val="30"/>
        </w:rPr>
        <w:t>п</w:t>
      </w:r>
      <w:r w:rsidR="00941898">
        <w:rPr>
          <w:rFonts w:ascii="Times New Roman" w:hAnsi="Times New Roman" w:cs="Times New Roman"/>
          <w:sz w:val="30"/>
          <w:szCs w:val="30"/>
        </w:rPr>
        <w:t>оставщика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955EDC">
        <w:rPr>
          <w:rFonts w:ascii="Times New Roman" w:hAnsi="Times New Roman" w:cs="Times New Roman"/>
          <w:sz w:val="30"/>
          <w:szCs w:val="30"/>
        </w:rPr>
        <w:t>товара</w:t>
      </w:r>
      <w:r w:rsidRPr="00D16031">
        <w:rPr>
          <w:rFonts w:ascii="Times New Roman" w:hAnsi="Times New Roman" w:cs="Times New Roman"/>
          <w:sz w:val="30"/>
          <w:szCs w:val="30"/>
        </w:rPr>
        <w:t xml:space="preserve">: «указать наименование предмета закупки по каждому Лоту, на который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заявляется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436AF6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Pr="00267D30">
        <w:rPr>
          <w:rFonts w:ascii="Times New Roman" w:hAnsi="Times New Roman" w:cs="Times New Roman"/>
          <w:sz w:val="30"/>
          <w:szCs w:val="30"/>
        </w:rPr>
        <w:t>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 xml:space="preserve"> </w:t>
      </w:r>
      <w:r w:rsidR="00F91F8E" w:rsidRPr="00267D30">
        <w:rPr>
          <w:rFonts w:ascii="Times New Roman" w:hAnsi="Times New Roman" w:cs="Times New Roman"/>
          <w:sz w:val="30"/>
          <w:szCs w:val="30"/>
        </w:rPr>
        <w:t>(</w:t>
      </w:r>
      <w:r w:rsidRPr="00267D30">
        <w:rPr>
          <w:rFonts w:ascii="Times New Roman" w:hAnsi="Times New Roman" w:cs="Times New Roman"/>
          <w:sz w:val="30"/>
          <w:szCs w:val="30"/>
        </w:rPr>
        <w:t>до 10.</w:t>
      </w:r>
      <w:r w:rsidR="008E5926" w:rsidRPr="00267D30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>0</w:t>
      </w:r>
      <w:r w:rsidR="00F91F8E" w:rsidRPr="00267D30">
        <w:rPr>
          <w:rFonts w:ascii="Times New Roman" w:hAnsi="Times New Roman" w:cs="Times New Roman"/>
          <w:sz w:val="30"/>
          <w:szCs w:val="30"/>
        </w:rPr>
        <w:t>)</w:t>
      </w:r>
      <w:r w:rsidRPr="00267D30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proofErr w:type="gramStart"/>
      <w:r w:rsidRPr="00C02E00">
        <w:rPr>
          <w:sz w:val="30"/>
          <w:szCs w:val="30"/>
        </w:rPr>
        <w:lastRenderedPageBreak/>
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  <w:proofErr w:type="gramEnd"/>
      <w:r w:rsidRPr="00C02E00">
        <w:rPr>
          <w:sz w:val="30"/>
          <w:szCs w:val="30"/>
        </w:rPr>
        <w:t xml:space="preserve">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Вскрытие конвертов с предложениями для переговоров будет проходить по адресу: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116, в </w:t>
      </w:r>
      <w:r w:rsidR="00D408F1" w:rsidRPr="00267D30">
        <w:rPr>
          <w:rFonts w:ascii="Times New Roman" w:hAnsi="Times New Roman" w:cs="Times New Roman"/>
          <w:sz w:val="30"/>
          <w:szCs w:val="30"/>
        </w:rPr>
        <w:t>1</w:t>
      </w:r>
      <w:r w:rsidR="005D50B3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D50B3">
        <w:rPr>
          <w:rFonts w:ascii="Times New Roman" w:hAnsi="Times New Roman" w:cs="Times New Roman"/>
          <w:sz w:val="30"/>
          <w:szCs w:val="30"/>
        </w:rPr>
        <w:t>3</w:t>
      </w:r>
      <w:r w:rsidRPr="00267D30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436AF6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8B4AAB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267D30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267D30">
        <w:rPr>
          <w:rFonts w:ascii="Times New Roman" w:hAnsi="Times New Roman" w:cs="Times New Roman"/>
          <w:sz w:val="30"/>
          <w:szCs w:val="30"/>
        </w:rPr>
        <w:t>1</w:t>
      </w:r>
      <w:r w:rsidR="005D50B3">
        <w:rPr>
          <w:rFonts w:ascii="Times New Roman" w:hAnsi="Times New Roman" w:cs="Times New Roman"/>
          <w:sz w:val="30"/>
          <w:szCs w:val="30"/>
        </w:rPr>
        <w:t>0</w:t>
      </w:r>
      <w:r w:rsidRPr="00267D30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D50B3">
        <w:rPr>
          <w:rFonts w:ascii="Times New Roman" w:hAnsi="Times New Roman" w:cs="Times New Roman"/>
          <w:sz w:val="30"/>
          <w:szCs w:val="30"/>
        </w:rPr>
        <w:t>3</w:t>
      </w:r>
      <w:r w:rsidRPr="00267D30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436AF6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F60DA6" w:rsidRPr="00267D30">
        <w:rPr>
          <w:rFonts w:ascii="Times New Roman" w:hAnsi="Times New Roman" w:cs="Times New Roman"/>
          <w:sz w:val="30"/>
          <w:szCs w:val="30"/>
        </w:rPr>
        <w:t>.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5D50B3">
        <w:rPr>
          <w:rFonts w:ascii="Times New Roman" w:hAnsi="Times New Roman" w:cs="Times New Roman"/>
          <w:sz w:val="30"/>
          <w:szCs w:val="30"/>
        </w:rPr>
        <w:t>2</w:t>
      </w:r>
      <w:r w:rsidRPr="00267D30">
        <w:rPr>
          <w:rFonts w:ascii="Times New Roman" w:hAnsi="Times New Roman" w:cs="Times New Roman"/>
          <w:sz w:val="30"/>
          <w:szCs w:val="30"/>
        </w:rPr>
        <w:t>.20</w:t>
      </w:r>
      <w:r w:rsidR="006D62A4" w:rsidRPr="00267D30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D50B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334F0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 xml:space="preserve">заны дополнительно </w:t>
      </w:r>
      <w:proofErr w:type="gramStart"/>
      <w:r w:rsidR="00E96F6B">
        <w:rPr>
          <w:rFonts w:ascii="Times New Roman" w:hAnsi="Times New Roman" w:cs="Times New Roman"/>
          <w:sz w:val="30"/>
          <w:szCs w:val="30"/>
        </w:rPr>
        <w:t>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</w:t>
      </w:r>
      <w:proofErr w:type="gramEnd"/>
      <w:r w:rsidRPr="005B0D6A">
        <w:rPr>
          <w:rFonts w:ascii="Times New Roman" w:hAnsi="Times New Roman" w:cs="Times New Roman"/>
          <w:sz w:val="30"/>
          <w:szCs w:val="30"/>
        </w:rPr>
        <w:t>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</w:t>
      </w:r>
      <w:r w:rsidRPr="005B0D6A">
        <w:rPr>
          <w:rFonts w:ascii="Times New Roman" w:hAnsi="Times New Roman" w:cs="Times New Roman"/>
          <w:sz w:val="30"/>
          <w:szCs w:val="30"/>
        </w:rPr>
        <w:lastRenderedPageBreak/>
        <w:t xml:space="preserve">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4C4C75" w:rsidRPr="00B03E4F" w:rsidRDefault="004C4C75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Организатор переговоров оставляет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 собой право на отказ от проведения переговоров на любом их этапе без возмещения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1EC5" w:rsidRDefault="00CD1EC5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4977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генерального </w:t>
      </w:r>
    </w:p>
    <w:p w:rsidR="007F4977" w:rsidRPr="00BE306A" w:rsidRDefault="00B561A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 w:rsidR="007F4977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  <w:proofErr w:type="gramStart"/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по</w:t>
      </w:r>
      <w:proofErr w:type="gramEnd"/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4977" w:rsidRPr="00AC674E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E96F6B">
      <w:headerReference w:type="even" r:id="rId7"/>
      <w:headerReference w:type="default" r:id="rId8"/>
      <w:footerReference w:type="even" r:id="rId9"/>
      <w:pgSz w:w="11906" w:h="16838"/>
      <w:pgMar w:top="1134" w:right="70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B3" w:rsidRDefault="005D50B3" w:rsidP="00880DB8">
      <w:r>
        <w:separator/>
      </w:r>
    </w:p>
  </w:endnote>
  <w:endnote w:type="continuationSeparator" w:id="0">
    <w:p w:rsidR="005D50B3" w:rsidRDefault="005D50B3" w:rsidP="008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B3" w:rsidRDefault="00B615F9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D50B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50B3" w:rsidRDefault="005D50B3" w:rsidP="00502C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B3" w:rsidRDefault="005D50B3" w:rsidP="00880DB8">
      <w:r>
        <w:separator/>
      </w:r>
    </w:p>
  </w:footnote>
  <w:footnote w:type="continuationSeparator" w:id="0">
    <w:p w:rsidR="005D50B3" w:rsidRDefault="005D50B3" w:rsidP="008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B3" w:rsidRDefault="00B615F9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D50B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50B3" w:rsidRDefault="005D50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38"/>
      <w:docPartObj>
        <w:docPartGallery w:val="Page Numbers (Top of Page)"/>
        <w:docPartUnique/>
      </w:docPartObj>
    </w:sdtPr>
    <w:sdtContent>
      <w:p w:rsidR="005D50B3" w:rsidRDefault="00B615F9">
        <w:pPr>
          <w:pStyle w:val="a5"/>
          <w:jc w:val="center"/>
        </w:pPr>
        <w:fldSimple w:instr=" PAGE   \* MERGEFORMAT ">
          <w:r w:rsidR="00436AF6">
            <w:rPr>
              <w:noProof/>
            </w:rPr>
            <w:t>4</w:t>
          </w:r>
        </w:fldSimple>
      </w:p>
    </w:sdtContent>
  </w:sdt>
  <w:p w:rsidR="005D50B3" w:rsidRDefault="005D50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D"/>
    <w:rsid w:val="000272A9"/>
    <w:rsid w:val="000304DE"/>
    <w:rsid w:val="000403B0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7EF2"/>
    <w:rsid w:val="0017021B"/>
    <w:rsid w:val="00176D2B"/>
    <w:rsid w:val="00184B50"/>
    <w:rsid w:val="00191814"/>
    <w:rsid w:val="0019185E"/>
    <w:rsid w:val="00193BF5"/>
    <w:rsid w:val="001956BC"/>
    <w:rsid w:val="001A6A5C"/>
    <w:rsid w:val="001A6B2E"/>
    <w:rsid w:val="001C3041"/>
    <w:rsid w:val="001D2BEC"/>
    <w:rsid w:val="001E363E"/>
    <w:rsid w:val="001E57FA"/>
    <w:rsid w:val="0020576E"/>
    <w:rsid w:val="00242173"/>
    <w:rsid w:val="00262B6D"/>
    <w:rsid w:val="0026532F"/>
    <w:rsid w:val="00267D30"/>
    <w:rsid w:val="002826F8"/>
    <w:rsid w:val="002A3717"/>
    <w:rsid w:val="002C029C"/>
    <w:rsid w:val="002C2AD3"/>
    <w:rsid w:val="002C5781"/>
    <w:rsid w:val="002D2FA7"/>
    <w:rsid w:val="002D48A1"/>
    <w:rsid w:val="002D66F1"/>
    <w:rsid w:val="003315C2"/>
    <w:rsid w:val="00334F0A"/>
    <w:rsid w:val="00335C12"/>
    <w:rsid w:val="003372EB"/>
    <w:rsid w:val="00354887"/>
    <w:rsid w:val="00362F40"/>
    <w:rsid w:val="00363EE1"/>
    <w:rsid w:val="00370E4E"/>
    <w:rsid w:val="00390E41"/>
    <w:rsid w:val="00394DDE"/>
    <w:rsid w:val="00396667"/>
    <w:rsid w:val="003A5FE8"/>
    <w:rsid w:val="003F7CB0"/>
    <w:rsid w:val="004157D5"/>
    <w:rsid w:val="00421949"/>
    <w:rsid w:val="00436AF6"/>
    <w:rsid w:val="00436D9C"/>
    <w:rsid w:val="004463EA"/>
    <w:rsid w:val="0045023F"/>
    <w:rsid w:val="00456E46"/>
    <w:rsid w:val="00475E43"/>
    <w:rsid w:val="0049657A"/>
    <w:rsid w:val="0049702A"/>
    <w:rsid w:val="004C4C75"/>
    <w:rsid w:val="004E78A1"/>
    <w:rsid w:val="004F5A1D"/>
    <w:rsid w:val="00502CD4"/>
    <w:rsid w:val="0053408A"/>
    <w:rsid w:val="00535785"/>
    <w:rsid w:val="0054392B"/>
    <w:rsid w:val="00550A14"/>
    <w:rsid w:val="00553BFC"/>
    <w:rsid w:val="00555C68"/>
    <w:rsid w:val="00567B5B"/>
    <w:rsid w:val="005B0D6A"/>
    <w:rsid w:val="005B2451"/>
    <w:rsid w:val="005B5162"/>
    <w:rsid w:val="005C0E20"/>
    <w:rsid w:val="005C7F06"/>
    <w:rsid w:val="005D50B3"/>
    <w:rsid w:val="005F520D"/>
    <w:rsid w:val="006003F0"/>
    <w:rsid w:val="00610D6E"/>
    <w:rsid w:val="006305BD"/>
    <w:rsid w:val="006323F3"/>
    <w:rsid w:val="00632A61"/>
    <w:rsid w:val="00635850"/>
    <w:rsid w:val="0064090B"/>
    <w:rsid w:val="00660F02"/>
    <w:rsid w:val="00670BAE"/>
    <w:rsid w:val="00677606"/>
    <w:rsid w:val="0068307E"/>
    <w:rsid w:val="006920ED"/>
    <w:rsid w:val="006B5D6C"/>
    <w:rsid w:val="006D62A4"/>
    <w:rsid w:val="006F3613"/>
    <w:rsid w:val="00704677"/>
    <w:rsid w:val="00725716"/>
    <w:rsid w:val="00726828"/>
    <w:rsid w:val="00741DD1"/>
    <w:rsid w:val="00744204"/>
    <w:rsid w:val="007459AF"/>
    <w:rsid w:val="0077562E"/>
    <w:rsid w:val="00791AF0"/>
    <w:rsid w:val="007A2B39"/>
    <w:rsid w:val="007A65CD"/>
    <w:rsid w:val="007B1519"/>
    <w:rsid w:val="007B15B9"/>
    <w:rsid w:val="007E58C3"/>
    <w:rsid w:val="007F4977"/>
    <w:rsid w:val="008056BA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4524"/>
    <w:rsid w:val="0092337F"/>
    <w:rsid w:val="00930C62"/>
    <w:rsid w:val="00937B27"/>
    <w:rsid w:val="00941898"/>
    <w:rsid w:val="00947CE1"/>
    <w:rsid w:val="00955277"/>
    <w:rsid w:val="00955EDC"/>
    <w:rsid w:val="0096690B"/>
    <w:rsid w:val="00966A73"/>
    <w:rsid w:val="0097375A"/>
    <w:rsid w:val="009774BC"/>
    <w:rsid w:val="00981D9C"/>
    <w:rsid w:val="00982E84"/>
    <w:rsid w:val="00983A0B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11AA5"/>
    <w:rsid w:val="00A430CF"/>
    <w:rsid w:val="00A66D3A"/>
    <w:rsid w:val="00A66FCA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615F9"/>
    <w:rsid w:val="00B72FD8"/>
    <w:rsid w:val="00BA57D7"/>
    <w:rsid w:val="00BA779E"/>
    <w:rsid w:val="00BC0B1A"/>
    <w:rsid w:val="00BF20A3"/>
    <w:rsid w:val="00BF4F81"/>
    <w:rsid w:val="00C10518"/>
    <w:rsid w:val="00C15790"/>
    <w:rsid w:val="00C27075"/>
    <w:rsid w:val="00C34C2D"/>
    <w:rsid w:val="00C616EE"/>
    <w:rsid w:val="00C97F4D"/>
    <w:rsid w:val="00CD1EC5"/>
    <w:rsid w:val="00CE041D"/>
    <w:rsid w:val="00CF3C04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C3F3D"/>
    <w:rsid w:val="00DD7606"/>
    <w:rsid w:val="00DE2754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44195"/>
    <w:rsid w:val="00F51086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sko.nlb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131</cp:revision>
  <cp:lastPrinted>2020-02-06T07:29:00Z</cp:lastPrinted>
  <dcterms:created xsi:type="dcterms:W3CDTF">2017-12-14T11:51:00Z</dcterms:created>
  <dcterms:modified xsi:type="dcterms:W3CDTF">2021-02-02T07:14:00Z</dcterms:modified>
</cp:coreProperties>
</file>