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A16D58">
        <w:rPr>
          <w:rFonts w:ascii="Times New Roman" w:hAnsi="Times New Roman" w:cs="Times New Roman"/>
          <w:sz w:val="30"/>
          <w:szCs w:val="30"/>
        </w:rPr>
        <w:t>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2E39E8">
        <w:rPr>
          <w:rFonts w:ascii="Times New Roman" w:hAnsi="Times New Roman" w:cs="Times New Roman"/>
          <w:color w:val="000000"/>
          <w:sz w:val="30"/>
          <w:szCs w:val="30"/>
        </w:rPr>
        <w:t>Стеклосетка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0C1BF5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A1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2E39E8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Стеклосетка</w:t>
            </w:r>
            <w:proofErr w:type="spellEnd"/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2E39E8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13.94.12.500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2E39E8" w:rsidP="002E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9E8">
              <w:rPr>
                <w:rFonts w:ascii="Times New Roman" w:hAnsi="Times New Roman" w:cs="Times New Roman"/>
                <w:sz w:val="26"/>
                <w:szCs w:val="26"/>
              </w:rPr>
              <w:t>Сети готовые из химических волокон и материалов текстильных прочих (кроме рыболовных, спортивных, сеток для волос и сеток в кусках для вышивания)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2E39E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2E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132,00 (сто тридцать два) белорусских рубля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667CF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67C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667CF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667C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2E39E8">
        <w:pPr>
          <w:pStyle w:val="a3"/>
          <w:jc w:val="center"/>
        </w:pPr>
        <w:fldSimple w:instr=" PAGE   \* MERGEFORMAT ">
          <w:r w:rsidR="00A16D58">
            <w:rPr>
              <w:noProof/>
            </w:rPr>
            <w:t>9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19A8-EA80-4A3D-ADD6-CD01D7F4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177</cp:revision>
  <cp:lastPrinted>2018-08-17T07:55:00Z</cp:lastPrinted>
  <dcterms:created xsi:type="dcterms:W3CDTF">2017-12-13T13:24:00Z</dcterms:created>
  <dcterms:modified xsi:type="dcterms:W3CDTF">2021-02-02T07:09:00Z</dcterms:modified>
</cp:coreProperties>
</file>