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15FE4" w:rsidRPr="00415FE4">
        <w:rPr>
          <w:rFonts w:ascii="Times New Roman" w:hAnsi="Times New Roman" w:cs="Times New Roman"/>
          <w:sz w:val="30"/>
          <w:szCs w:val="30"/>
        </w:rPr>
        <w:t>7</w:t>
      </w:r>
      <w:r w:rsidR="00944D16">
        <w:rPr>
          <w:rFonts w:ascii="Times New Roman" w:hAnsi="Times New Roman" w:cs="Times New Roman"/>
          <w:sz w:val="30"/>
          <w:szCs w:val="30"/>
        </w:rPr>
        <w:t>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15FE4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797B6C">
        <w:rPr>
          <w:rFonts w:ascii="Times New Roman" w:hAnsi="Times New Roman" w:cs="Times New Roman"/>
          <w:sz w:val="30"/>
          <w:szCs w:val="30"/>
        </w:rPr>
        <w:t xml:space="preserve">ведущий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C2B10">
        <w:rPr>
          <w:rFonts w:ascii="Times New Roman" w:hAnsi="Times New Roman" w:cs="Times New Roman"/>
          <w:sz w:val="30"/>
          <w:szCs w:val="30"/>
        </w:rPr>
        <w:t xml:space="preserve">пециалист по организации закупок (секретарь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</w:p>
    <w:p w:rsidR="000C2B10" w:rsidRPr="000C2B10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944D16" w:rsidRPr="00944D16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835ED"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прочего электрооборудования, не включенного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42082,21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две тысячи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восемьдесят два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я, 21 копейка</w:t>
      </w:r>
      <w:proofErr w:type="gramStart"/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)</w:t>
      </w:r>
      <w:proofErr w:type="gramEnd"/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72AB2" w:rsidRPr="00B835ED" w:rsidRDefault="00072AB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77787A" w:rsidRPr="0077787A" w:rsidRDefault="0077787A" w:rsidP="007778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- 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</w:t>
      </w:r>
      <w:proofErr w:type="spellStart"/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Госпромнадзором</w:t>
      </w:r>
      <w:proofErr w:type="spellEnd"/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МЧС Республики Беларусь;</w:t>
      </w:r>
    </w:p>
    <w:p w:rsidR="00336F84" w:rsidRPr="0077787A" w:rsidRDefault="0077787A" w:rsidP="000C2B1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- наличие документа, подтверждающего право на реализацию работ от производителя лифтового оборудования KONE (дистрибьюторское соглашение, письмо-авторизация, доверенность и т.п.) (копия документа)</w:t>
      </w:r>
      <w:r w:rsidR="00336F84"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</w:t>
      </w:r>
      <w:r w:rsidR="00FE2A3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</w:t>
      </w:r>
      <w:r w:rsidR="004F0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9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 по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2</w:t>
      </w:r>
      <w:r w:rsidR="004F0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</w:t>
      </w:r>
      <w:r w:rsidR="004F0A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9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931EE">
        <w:rPr>
          <w:rFonts w:ascii="Times New Roman" w:hAnsi="Times New Roman" w:cs="Times New Roman"/>
          <w:sz w:val="30"/>
          <w:szCs w:val="30"/>
        </w:rPr>
        <w:t>1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15FE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931EE">
        <w:rPr>
          <w:rFonts w:ascii="Times New Roman" w:hAnsi="Times New Roman" w:cs="Times New Roman"/>
          <w:sz w:val="30"/>
          <w:szCs w:val="30"/>
        </w:rPr>
        <w:t>1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15FE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D3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15FE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15FE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15FE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15FE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15FE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15FE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33A51" w:rsidRDefault="00D33A51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Генеральный директор </w:t>
      </w:r>
    </w:p>
    <w:p w:rsidR="00D33A51" w:rsidRDefault="00D33A51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07D65" w:rsidRPr="00207D65" w:rsidRDefault="00D33A51" w:rsidP="00D33A5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«Национальная</w:t>
      </w:r>
      <w:r w:rsidRPr="00D33A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библиотека </w:t>
      </w:r>
    </w:p>
    <w:p w:rsidR="00D33A51" w:rsidRPr="00AC674E" w:rsidRDefault="00D33A51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>Беларуси»</w:t>
      </w:r>
      <w:r>
        <w:rPr>
          <w:rFonts w:ascii="Times New Roman" w:hAnsi="Times New Roman" w:cs="Times New Roman"/>
          <w:sz w:val="30"/>
          <w:szCs w:val="30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7F4977" w:rsidRPr="00AC674E" w:rsidRDefault="007F4977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70204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70204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702040">
        <w:pPr>
          <w:pStyle w:val="a5"/>
          <w:jc w:val="center"/>
        </w:pPr>
        <w:fldSimple w:instr=" PAGE   \* MERGEFORMAT ">
          <w:r w:rsidR="00207D65">
            <w:rPr>
              <w:noProof/>
            </w:rPr>
            <w:t>5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A7E26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07D65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15FE4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17C8A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2040"/>
    <w:rsid w:val="00704677"/>
    <w:rsid w:val="00726828"/>
    <w:rsid w:val="00741DD1"/>
    <w:rsid w:val="00744204"/>
    <w:rsid w:val="00772EB0"/>
    <w:rsid w:val="0077562E"/>
    <w:rsid w:val="0077787A"/>
    <w:rsid w:val="00791AF0"/>
    <w:rsid w:val="00797B6C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3A51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123</cp:revision>
  <cp:lastPrinted>2019-11-11T14:00:00Z</cp:lastPrinted>
  <dcterms:created xsi:type="dcterms:W3CDTF">2017-12-14T11:51:00Z</dcterms:created>
  <dcterms:modified xsi:type="dcterms:W3CDTF">2020-04-13T13:47:00Z</dcterms:modified>
</cp:coreProperties>
</file>